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C4" w:rsidRDefault="003C6D28" w:rsidP="003C6D28">
      <w:pPr>
        <w:jc w:val="center"/>
        <w:rPr>
          <w:b/>
        </w:rPr>
      </w:pPr>
      <w:r>
        <w:rPr>
          <w:b/>
        </w:rPr>
        <w:t xml:space="preserve">EQUALITIES ACTION PLAN 2018/19 </w:t>
      </w:r>
      <w:r w:rsidR="0031691A">
        <w:rPr>
          <w:b/>
        </w:rPr>
        <w:t>–</w:t>
      </w:r>
      <w:r>
        <w:rPr>
          <w:b/>
        </w:rPr>
        <w:t xml:space="preserve"> </w:t>
      </w:r>
      <w:r w:rsidR="0031691A">
        <w:rPr>
          <w:b/>
        </w:rPr>
        <w:t>2020/21</w:t>
      </w:r>
      <w:r w:rsidR="00D16EC4">
        <w:rPr>
          <w:b/>
        </w:rPr>
        <w:t xml:space="preserve"> </w:t>
      </w:r>
      <w:bookmarkStart w:id="0" w:name="_GoBack"/>
      <w:bookmarkEnd w:id="0"/>
      <w:r w:rsidR="00D16EC4">
        <w:rPr>
          <w:b/>
        </w:rPr>
        <w:t xml:space="preserve">          </w:t>
      </w:r>
    </w:p>
    <w:p w:rsidR="003C6D28" w:rsidRDefault="003C6D28" w:rsidP="003C6D28">
      <w:pPr>
        <w:jc w:val="center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275"/>
        <w:gridCol w:w="1276"/>
        <w:gridCol w:w="1275"/>
        <w:gridCol w:w="1276"/>
        <w:gridCol w:w="1418"/>
      </w:tblGrid>
      <w:tr w:rsidR="0031691A" w:rsidRPr="00CB6696" w:rsidTr="00C75EA3"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Timeline</w:t>
            </w:r>
          </w:p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Timeline</w:t>
            </w:r>
          </w:p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Finish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Cost</w:t>
            </w:r>
          </w:p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Additional Budget </w:t>
            </w:r>
          </w:p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Required </w:t>
            </w:r>
          </w:p>
          <w:p w:rsidR="003C6D28" w:rsidRPr="00CB6696" w:rsidRDefault="003C6D28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£</w:t>
            </w:r>
          </w:p>
        </w:tc>
      </w:tr>
      <w:tr w:rsidR="00CB6696" w:rsidRPr="00CB6696" w:rsidTr="008656E0"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6696" w:rsidRPr="00CB6696" w:rsidRDefault="00CB6696" w:rsidP="00CB6696">
            <w:pPr>
              <w:jc w:val="center"/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Training</w:t>
            </w:r>
          </w:p>
        </w:tc>
      </w:tr>
      <w:tr w:rsidR="0031691A" w:rsidRPr="00CB6696" w:rsidTr="00804322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C6D28" w:rsidRPr="00CB6696" w:rsidRDefault="0031691A" w:rsidP="0031691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Mandatory a</w:t>
            </w:r>
            <w:r w:rsidR="003C6D28" w:rsidRPr="00CB6696">
              <w:rPr>
                <w:sz w:val="20"/>
                <w:szCs w:val="20"/>
              </w:rPr>
              <w:t>ll staff</w:t>
            </w:r>
            <w:r w:rsidRPr="00CB6696">
              <w:rPr>
                <w:sz w:val="20"/>
                <w:szCs w:val="20"/>
              </w:rPr>
              <w:t xml:space="preserve"> and management</w:t>
            </w:r>
            <w:r w:rsidR="003C6D28" w:rsidRPr="00CB6696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8457E" w:rsidRPr="00CB6696" w:rsidRDefault="00D8457E" w:rsidP="00D8457E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 learn</w:t>
            </w:r>
            <w:r>
              <w:rPr>
                <w:sz w:val="20"/>
                <w:szCs w:val="20"/>
              </w:rPr>
              <w:t>ing</w:t>
            </w:r>
            <w:r w:rsidRPr="00CB6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diversity awareness programme </w:t>
            </w:r>
            <w:r w:rsidRPr="00CB6696">
              <w:rPr>
                <w:sz w:val="20"/>
                <w:szCs w:val="20"/>
              </w:rPr>
              <w:t>for all staff</w:t>
            </w:r>
          </w:p>
          <w:p w:rsidR="00D8457E" w:rsidRPr="00CB6696" w:rsidRDefault="00D8457E" w:rsidP="00D8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 m</w:t>
            </w:r>
            <w:r w:rsidRPr="00CB6696">
              <w:rPr>
                <w:sz w:val="20"/>
                <w:szCs w:val="20"/>
              </w:rPr>
              <w:t>odular programme</w:t>
            </w:r>
            <w:r>
              <w:rPr>
                <w:sz w:val="20"/>
                <w:szCs w:val="20"/>
              </w:rPr>
              <w:t xml:space="preserve"> for managers covering </w:t>
            </w:r>
            <w:r w:rsidRPr="00CB6696">
              <w:rPr>
                <w:sz w:val="20"/>
                <w:szCs w:val="20"/>
              </w:rPr>
              <w:t xml:space="preserve">: </w:t>
            </w:r>
          </w:p>
          <w:p w:rsidR="00D8457E" w:rsidRPr="00CB6696" w:rsidRDefault="00D8457E" w:rsidP="00D84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an inclusive work environment </w:t>
            </w:r>
          </w:p>
          <w:p w:rsidR="00D8457E" w:rsidRPr="00CB6696" w:rsidRDefault="00D8457E" w:rsidP="00D84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eing a role model for diversity</w:t>
            </w:r>
          </w:p>
          <w:p w:rsidR="003C6D28" w:rsidRPr="00CB6696" w:rsidRDefault="00D8457E" w:rsidP="00D84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u</w:t>
            </w:r>
            <w:r w:rsidRPr="00CB6696">
              <w:rPr>
                <w:sz w:val="20"/>
                <w:szCs w:val="20"/>
              </w:rPr>
              <w:t>nconscious bias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C Harvey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6D28" w:rsidRPr="00CB6696" w:rsidRDefault="00DD5B57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3C6D28" w:rsidRPr="00CB6696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C6D28" w:rsidRPr="00CB6696" w:rsidRDefault="00DD5B57" w:rsidP="00B8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31691A" w:rsidRPr="00CB669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6D28" w:rsidRPr="00CB6696" w:rsidRDefault="00546484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30k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6D28" w:rsidRPr="00CB6696" w:rsidRDefault="003C6D28" w:rsidP="00266D64">
            <w:pPr>
              <w:rPr>
                <w:sz w:val="20"/>
                <w:szCs w:val="20"/>
                <w:highlight w:val="yellow"/>
              </w:rPr>
            </w:pPr>
          </w:p>
        </w:tc>
      </w:tr>
      <w:tr w:rsidR="00C75EA3" w:rsidRPr="00CB6696" w:rsidTr="00C75EA3">
        <w:tc>
          <w:tcPr>
            <w:tcW w:w="3119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Recruitment refresher training for recruiting managers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‘Just in time’ recruitment refresher training and on-line briefing material and guidance for recruiting managers</w:t>
            </w:r>
            <w:r w:rsidR="00546484" w:rsidRPr="00CB6696">
              <w:rPr>
                <w:sz w:val="20"/>
                <w:szCs w:val="20"/>
              </w:rPr>
              <w:t xml:space="preserve">.  </w:t>
            </w:r>
            <w:r w:rsidR="007637FC" w:rsidRPr="00CB6696">
              <w:rPr>
                <w:sz w:val="20"/>
                <w:szCs w:val="20"/>
              </w:rPr>
              <w:t>To be continually updated as we refresh procedures and equalities training.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  <w:r w:rsidR="003C6D28" w:rsidRPr="00CB6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546484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In situ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546484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Ongoing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CB6696" w:rsidRPr="00CB6696" w:rsidTr="005E5D40"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6696" w:rsidRPr="00CB6696" w:rsidRDefault="00CB6696" w:rsidP="00CB6696">
            <w:pPr>
              <w:jc w:val="center"/>
              <w:rPr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Recruitment &amp; HR Procedures</w:t>
            </w:r>
          </w:p>
        </w:tc>
      </w:tr>
      <w:tr w:rsidR="0031691A" w:rsidRPr="00CB6696" w:rsidTr="00C75EA3">
        <w:tc>
          <w:tcPr>
            <w:tcW w:w="3119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Recruitment roadshows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Series of roadshows/ open days/ taster sessions understanding of the careers and job roles that the Council has to offer.  Also giving access to ongoing support and coaching for future vacancies.  </w:t>
            </w:r>
          </w:p>
          <w:p w:rsidR="00546484" w:rsidRPr="00CB6696" w:rsidRDefault="00546484" w:rsidP="00266D64">
            <w:pPr>
              <w:rPr>
                <w:sz w:val="20"/>
                <w:szCs w:val="20"/>
              </w:rPr>
            </w:pPr>
          </w:p>
          <w:p w:rsidR="00546484" w:rsidRPr="00CB6696" w:rsidRDefault="00546484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Particularly applicable for entry level jobs in large teams:</w:t>
            </w:r>
          </w:p>
          <w:p w:rsidR="00546484" w:rsidRPr="00CB6696" w:rsidRDefault="00546484" w:rsidP="005464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Revenues and Benefits</w:t>
            </w:r>
          </w:p>
          <w:p w:rsidR="00546484" w:rsidRPr="00CB6696" w:rsidRDefault="00546484" w:rsidP="005464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Customer Service</w:t>
            </w:r>
          </w:p>
          <w:p w:rsidR="00546484" w:rsidRPr="00CB6696" w:rsidRDefault="00546484" w:rsidP="005464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Youth Ambition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In situ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Ongoing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:rsidR="003C6D28" w:rsidRPr="00CB6696" w:rsidRDefault="007637FC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7637FC" w:rsidRPr="00CB6696" w:rsidTr="00C75EA3">
        <w:tc>
          <w:tcPr>
            <w:tcW w:w="3119" w:type="dxa"/>
            <w:shd w:val="clear" w:color="auto" w:fill="00B050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Stratified sampling of recruitment schemes across service areas</w:t>
            </w:r>
          </w:p>
        </w:tc>
        <w:tc>
          <w:tcPr>
            <w:tcW w:w="5812" w:type="dxa"/>
            <w:shd w:val="clear" w:color="auto" w:fill="00B050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Understanding of stages and potential reasons why members of BAME groups do not progress through recruitment process</w:t>
            </w:r>
          </w:p>
          <w:p w:rsidR="007637FC" w:rsidRPr="00CB6696" w:rsidRDefault="007637FC" w:rsidP="003D33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P Adams</w:t>
            </w:r>
          </w:p>
        </w:tc>
        <w:tc>
          <w:tcPr>
            <w:tcW w:w="1276" w:type="dxa"/>
            <w:shd w:val="clear" w:color="auto" w:fill="00B050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July 2018</w:t>
            </w:r>
          </w:p>
        </w:tc>
        <w:tc>
          <w:tcPr>
            <w:tcW w:w="1275" w:type="dxa"/>
            <w:shd w:val="clear" w:color="auto" w:fill="00B050"/>
          </w:tcPr>
          <w:p w:rsidR="007637FC" w:rsidRPr="00CB6696" w:rsidRDefault="007637FC" w:rsidP="00B8517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Aug 2018</w:t>
            </w:r>
          </w:p>
        </w:tc>
        <w:tc>
          <w:tcPr>
            <w:tcW w:w="1276" w:type="dxa"/>
            <w:shd w:val="clear" w:color="auto" w:fill="00B050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00B050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7637FC" w:rsidRPr="00CB6696" w:rsidTr="00AC511F">
        <w:tc>
          <w:tcPr>
            <w:tcW w:w="3119" w:type="dxa"/>
            <w:shd w:val="clear" w:color="auto" w:fill="auto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 equalities reporting on iTrent</w:t>
            </w:r>
          </w:p>
        </w:tc>
        <w:tc>
          <w:tcPr>
            <w:tcW w:w="5812" w:type="dxa"/>
            <w:shd w:val="clear" w:color="auto" w:fill="auto"/>
          </w:tcPr>
          <w:p w:rsidR="007637FC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Reduction in proportion of staff with ‘not specified’ or ‘not declared’ records on iTrent in conjunction with Unions. </w:t>
            </w:r>
          </w:p>
          <w:p w:rsidR="00AC511F" w:rsidRDefault="00AC511F" w:rsidP="003D332B">
            <w:pPr>
              <w:rPr>
                <w:sz w:val="20"/>
                <w:szCs w:val="20"/>
              </w:rPr>
            </w:pPr>
          </w:p>
          <w:p w:rsidR="00AC511F" w:rsidRPr="00CB6696" w:rsidRDefault="00AC511F" w:rsidP="003D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data reporting during the on-boarding </w:t>
            </w:r>
            <w:proofErr w:type="spellStart"/>
            <w:r>
              <w:rPr>
                <w:sz w:val="20"/>
                <w:szCs w:val="20"/>
              </w:rPr>
              <w:t>prcoess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637FC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H Bishop</w:t>
            </w:r>
          </w:p>
          <w:p w:rsidR="00AC511F" w:rsidRDefault="00AC511F" w:rsidP="003D332B">
            <w:pPr>
              <w:rPr>
                <w:sz w:val="20"/>
                <w:szCs w:val="20"/>
              </w:rPr>
            </w:pPr>
          </w:p>
          <w:p w:rsidR="00AC511F" w:rsidRDefault="00AC511F" w:rsidP="003D332B">
            <w:pPr>
              <w:rPr>
                <w:sz w:val="20"/>
                <w:szCs w:val="20"/>
              </w:rPr>
            </w:pPr>
          </w:p>
          <w:p w:rsidR="00AC511F" w:rsidRPr="00CB6696" w:rsidRDefault="00AC511F" w:rsidP="003D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  <w:shd w:val="clear" w:color="auto" w:fill="auto"/>
          </w:tcPr>
          <w:p w:rsidR="007637FC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Sep 2018</w:t>
            </w:r>
          </w:p>
          <w:p w:rsidR="00AC511F" w:rsidRDefault="00AC511F" w:rsidP="003D332B">
            <w:pPr>
              <w:rPr>
                <w:sz w:val="20"/>
                <w:szCs w:val="20"/>
              </w:rPr>
            </w:pPr>
          </w:p>
          <w:p w:rsidR="00AC511F" w:rsidRDefault="00AC511F" w:rsidP="003D332B">
            <w:pPr>
              <w:rPr>
                <w:sz w:val="20"/>
                <w:szCs w:val="20"/>
              </w:rPr>
            </w:pPr>
          </w:p>
          <w:p w:rsidR="00AC511F" w:rsidRPr="00CB6696" w:rsidRDefault="00AC511F" w:rsidP="003D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2018</w:t>
            </w:r>
          </w:p>
        </w:tc>
        <w:tc>
          <w:tcPr>
            <w:tcW w:w="1275" w:type="dxa"/>
            <w:shd w:val="clear" w:color="auto" w:fill="auto"/>
          </w:tcPr>
          <w:p w:rsidR="007637FC" w:rsidRDefault="007637FC" w:rsidP="00B8517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</w:t>
            </w:r>
            <w:r w:rsidR="00B8517A" w:rsidRPr="00CB6696">
              <w:rPr>
                <w:sz w:val="20"/>
                <w:szCs w:val="20"/>
              </w:rPr>
              <w:t xml:space="preserve"> </w:t>
            </w:r>
            <w:r w:rsidRPr="00CB6696">
              <w:rPr>
                <w:sz w:val="20"/>
                <w:szCs w:val="20"/>
              </w:rPr>
              <w:t>2018</w:t>
            </w:r>
          </w:p>
          <w:p w:rsidR="00AC511F" w:rsidRDefault="00AC511F" w:rsidP="00B8517A">
            <w:pPr>
              <w:rPr>
                <w:sz w:val="20"/>
                <w:szCs w:val="20"/>
              </w:rPr>
            </w:pPr>
          </w:p>
          <w:p w:rsidR="00AC511F" w:rsidRDefault="00AC511F" w:rsidP="00B8517A">
            <w:pPr>
              <w:rPr>
                <w:sz w:val="20"/>
                <w:szCs w:val="20"/>
              </w:rPr>
            </w:pPr>
          </w:p>
          <w:p w:rsidR="00AC511F" w:rsidRPr="00CB6696" w:rsidRDefault="00AC511F" w:rsidP="00B8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276" w:type="dxa"/>
            <w:shd w:val="clear" w:color="auto" w:fill="auto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637FC" w:rsidRPr="00CB6696" w:rsidRDefault="007637FC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7637FC" w:rsidRPr="00CB6696" w:rsidTr="00C75EA3">
        <w:tc>
          <w:tcPr>
            <w:tcW w:w="3119" w:type="dxa"/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Review of recruitment methods and placement</w:t>
            </w:r>
          </w:p>
        </w:tc>
        <w:tc>
          <w:tcPr>
            <w:tcW w:w="5812" w:type="dxa"/>
          </w:tcPr>
          <w:p w:rsidR="003C6D28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Improved recruitment process </w:t>
            </w:r>
            <w:r w:rsidR="00B8517A" w:rsidRPr="00CB6696">
              <w:rPr>
                <w:sz w:val="20"/>
                <w:szCs w:val="20"/>
              </w:rPr>
              <w:t xml:space="preserve">(including JD content and language) </w:t>
            </w:r>
            <w:r w:rsidRPr="00CB6696">
              <w:rPr>
                <w:sz w:val="20"/>
                <w:szCs w:val="20"/>
              </w:rPr>
              <w:t>and advertising ‘streams’ (including social media and local community publications)</w:t>
            </w:r>
          </w:p>
          <w:p w:rsidR="002C5010" w:rsidRPr="00CB6696" w:rsidRDefault="00CE3CA8" w:rsidP="00CE3CA8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 xml:space="preserve">To include meeting with </w:t>
            </w:r>
            <w:r w:rsidR="002C5010" w:rsidRPr="00CE3CA8">
              <w:rPr>
                <w:sz w:val="20"/>
                <w:szCs w:val="20"/>
              </w:rPr>
              <w:t>Community leaders</w:t>
            </w:r>
            <w:r w:rsidRPr="00CE3CA8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review and improve our procedures and methods</w:t>
            </w:r>
          </w:p>
        </w:tc>
        <w:tc>
          <w:tcPr>
            <w:tcW w:w="1275" w:type="dxa"/>
          </w:tcPr>
          <w:p w:rsidR="003C6D28" w:rsidRPr="00CB6696" w:rsidRDefault="003C6D28" w:rsidP="003C6D28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</w:tcPr>
          <w:p w:rsidR="003C6D28" w:rsidRPr="00CB6696" w:rsidRDefault="00B8517A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Oct </w:t>
            </w:r>
            <w:r w:rsidR="003C6D28" w:rsidRPr="00CB6696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</w:tcPr>
          <w:p w:rsidR="003C6D28" w:rsidRPr="00CB6696" w:rsidRDefault="00B8517A" w:rsidP="00B8517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Mar 2019</w:t>
            </w:r>
          </w:p>
        </w:tc>
        <w:tc>
          <w:tcPr>
            <w:tcW w:w="1276" w:type="dxa"/>
          </w:tcPr>
          <w:p w:rsidR="003C6D28" w:rsidRPr="00CB6696" w:rsidRDefault="00B8517A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6D28" w:rsidRPr="00CB6696" w:rsidRDefault="00B8517A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2C5010" w:rsidRPr="00CB6696" w:rsidTr="00C75EA3">
        <w:tc>
          <w:tcPr>
            <w:tcW w:w="3119" w:type="dxa"/>
          </w:tcPr>
          <w:p w:rsidR="002C5010" w:rsidRPr="00CE3CA8" w:rsidRDefault="002C5010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Staff reference group</w:t>
            </w:r>
          </w:p>
        </w:tc>
        <w:tc>
          <w:tcPr>
            <w:tcW w:w="5812" w:type="dxa"/>
          </w:tcPr>
          <w:p w:rsidR="002C5010" w:rsidRPr="00CE3CA8" w:rsidRDefault="00CE3CA8" w:rsidP="00266D64">
            <w:pPr>
              <w:rPr>
                <w:sz w:val="20"/>
                <w:szCs w:val="20"/>
              </w:rPr>
            </w:pPr>
            <w:r w:rsidRPr="00CE3CA8">
              <w:rPr>
                <w:color w:val="000000"/>
                <w:sz w:val="20"/>
                <w:szCs w:val="20"/>
              </w:rPr>
              <w:t>Establish a group of officers representing the breadth of protected characteristics which can act as a guide on anything from recruitment processes and staff retention to workplace culture</w:t>
            </w:r>
          </w:p>
        </w:tc>
        <w:tc>
          <w:tcPr>
            <w:tcW w:w="1275" w:type="dxa"/>
          </w:tcPr>
          <w:p w:rsidR="002C5010" w:rsidRPr="00CE3CA8" w:rsidRDefault="00CE3CA8" w:rsidP="003C6D28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C Harvey</w:t>
            </w:r>
          </w:p>
        </w:tc>
        <w:tc>
          <w:tcPr>
            <w:tcW w:w="1276" w:type="dxa"/>
          </w:tcPr>
          <w:p w:rsidR="002C5010" w:rsidRPr="00CE3CA8" w:rsidRDefault="00D8457E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CE3CA8" w:rsidRPr="00CE3CA8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</w:tcPr>
          <w:p w:rsidR="002C5010" w:rsidRPr="00CE3CA8" w:rsidRDefault="00CE3CA8" w:rsidP="00B8517A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Dec 2018</w:t>
            </w:r>
          </w:p>
        </w:tc>
        <w:tc>
          <w:tcPr>
            <w:tcW w:w="1276" w:type="dxa"/>
          </w:tcPr>
          <w:p w:rsidR="002C5010" w:rsidRPr="00CE3CA8" w:rsidRDefault="00CE3CA8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5010" w:rsidRPr="00CE3CA8" w:rsidRDefault="00CE3CA8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-</w:t>
            </w:r>
          </w:p>
        </w:tc>
      </w:tr>
      <w:tr w:rsidR="007637FC" w:rsidRPr="00CB6696" w:rsidTr="00C75EA3">
        <w:tc>
          <w:tcPr>
            <w:tcW w:w="3119" w:type="dxa"/>
            <w:tcBorders>
              <w:bottom w:val="single" w:sz="4" w:space="0" w:color="auto"/>
            </w:tcBorders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lastRenderedPageBreak/>
              <w:t>Survey of job applicants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where job applicants look for jobs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D28" w:rsidRPr="00CB6696" w:rsidRDefault="00B8517A" w:rsidP="00B8517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Oct </w:t>
            </w:r>
            <w:r w:rsidR="003C6D28" w:rsidRPr="00CB669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D28" w:rsidRPr="00CB6696" w:rsidRDefault="00B8517A" w:rsidP="00B8517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Mar 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D28" w:rsidRPr="00CB6696" w:rsidRDefault="00833D5F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D28" w:rsidRPr="00CB6696" w:rsidRDefault="00833D5F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7637FC" w:rsidRPr="00CB6696" w:rsidTr="00C75EA3">
        <w:tc>
          <w:tcPr>
            <w:tcW w:w="3119" w:type="dxa"/>
            <w:tcBorders>
              <w:bottom w:val="single" w:sz="4" w:space="0" w:color="auto"/>
            </w:tcBorders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Survey of unsuccessful job applicants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B6696" w:rsidRPr="00CB6696" w:rsidRDefault="003C6D28" w:rsidP="002B73F7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why job applicants withhold information on ethnicity, disability, sexual orientation and religious belief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D28" w:rsidRPr="00CB6696" w:rsidRDefault="003C6D28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D28" w:rsidRPr="00CB6696" w:rsidRDefault="00833D5F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Mar 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D28" w:rsidRPr="00CB6696" w:rsidRDefault="00833D5F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D28" w:rsidRPr="00CB6696" w:rsidRDefault="00833D5F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3F7F90" w:rsidRPr="00CB6696" w:rsidTr="007626ED">
        <w:tc>
          <w:tcPr>
            <w:tcW w:w="3119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Timeline</w:t>
            </w:r>
          </w:p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Timeline</w:t>
            </w:r>
          </w:p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Finish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Cost</w:t>
            </w:r>
          </w:p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Additional Budget </w:t>
            </w:r>
          </w:p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Required </w:t>
            </w:r>
          </w:p>
          <w:p w:rsidR="003F7F90" w:rsidRPr="00CB6696" w:rsidRDefault="003F7F90" w:rsidP="007626ED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£</w:t>
            </w:r>
          </w:p>
        </w:tc>
      </w:tr>
      <w:tr w:rsidR="00B17266" w:rsidRPr="00CB6696" w:rsidTr="00C75EA3">
        <w:tc>
          <w:tcPr>
            <w:tcW w:w="3119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Exit feedback</w:t>
            </w:r>
          </w:p>
        </w:tc>
        <w:tc>
          <w:tcPr>
            <w:tcW w:w="5812" w:type="dxa"/>
          </w:tcPr>
          <w:p w:rsidR="00D8457E" w:rsidRPr="00CB6696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Manager to encourage staff</w:t>
            </w:r>
            <w:r w:rsidRPr="00CB6696">
              <w:rPr>
                <w:sz w:val="20"/>
                <w:szCs w:val="20"/>
              </w:rPr>
              <w:t xml:space="preserve"> member </w:t>
            </w:r>
            <w:r>
              <w:rPr>
                <w:sz w:val="20"/>
                <w:szCs w:val="20"/>
              </w:rPr>
              <w:t>to complete</w:t>
            </w:r>
            <w:r w:rsidRPr="00CB6696">
              <w:rPr>
                <w:sz w:val="20"/>
                <w:szCs w:val="20"/>
              </w:rPr>
              <w:t xml:space="preserve"> online </w:t>
            </w:r>
            <w:r>
              <w:rPr>
                <w:sz w:val="20"/>
                <w:szCs w:val="20"/>
              </w:rPr>
              <w:t xml:space="preserve">exit feedback </w:t>
            </w:r>
            <w:r w:rsidRPr="00CB6696">
              <w:rPr>
                <w:sz w:val="20"/>
                <w:szCs w:val="20"/>
              </w:rPr>
              <w:t>form prior to leaving.</w:t>
            </w:r>
          </w:p>
          <w:p w:rsidR="00B17266" w:rsidRPr="00CB6696" w:rsidRDefault="00D8457E" w:rsidP="00D8457E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reason(s) for staff leaving and areas for action/improvement the Council could consider.</w:t>
            </w:r>
          </w:p>
        </w:tc>
        <w:tc>
          <w:tcPr>
            <w:tcW w:w="1275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 2018</w:t>
            </w:r>
          </w:p>
        </w:tc>
        <w:tc>
          <w:tcPr>
            <w:tcW w:w="1275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Ongoing</w:t>
            </w:r>
          </w:p>
        </w:tc>
        <w:tc>
          <w:tcPr>
            <w:tcW w:w="1276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CB6696" w:rsidRPr="00CB6696" w:rsidTr="00B6100D"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6696" w:rsidRPr="00CB6696" w:rsidRDefault="00CB6696" w:rsidP="00CB6696">
            <w:pPr>
              <w:jc w:val="center"/>
              <w:rPr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Internal and External Communications</w:t>
            </w:r>
          </w:p>
        </w:tc>
      </w:tr>
      <w:tr w:rsidR="00B17266" w:rsidRPr="00CB6696" w:rsidTr="00C75EA3">
        <w:tc>
          <w:tcPr>
            <w:tcW w:w="3119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Draft campaign</w:t>
            </w:r>
          </w:p>
        </w:tc>
        <w:tc>
          <w:tcPr>
            <w:tcW w:w="5812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Employer of Choice “Silver” campaign and internal communications plan</w:t>
            </w:r>
          </w:p>
        </w:tc>
        <w:tc>
          <w:tcPr>
            <w:tcW w:w="1275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A Patel</w:t>
            </w:r>
          </w:p>
        </w:tc>
        <w:tc>
          <w:tcPr>
            <w:tcW w:w="1276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Aug 2018</w:t>
            </w:r>
          </w:p>
        </w:tc>
        <w:tc>
          <w:tcPr>
            <w:tcW w:w="1275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Sep 2019</w:t>
            </w:r>
          </w:p>
        </w:tc>
        <w:tc>
          <w:tcPr>
            <w:tcW w:w="1276" w:type="dxa"/>
            <w:shd w:val="clear" w:color="auto" w:fill="00B050"/>
          </w:tcPr>
          <w:p w:rsidR="00B17266" w:rsidRPr="00080429" w:rsidRDefault="00080429" w:rsidP="00266D64">
            <w:pPr>
              <w:rPr>
                <w:sz w:val="20"/>
                <w:szCs w:val="20"/>
              </w:rPr>
            </w:pPr>
            <w:r w:rsidRPr="00080429">
              <w:rPr>
                <w:sz w:val="20"/>
                <w:szCs w:val="20"/>
              </w:rPr>
              <w:t>1.5k</w:t>
            </w:r>
          </w:p>
        </w:tc>
        <w:tc>
          <w:tcPr>
            <w:tcW w:w="1418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  <w:highlight w:val="yellow"/>
              </w:rPr>
            </w:pPr>
          </w:p>
        </w:tc>
      </w:tr>
      <w:tr w:rsidR="00B17266" w:rsidRPr="00CB6696" w:rsidTr="00C75EA3">
        <w:tc>
          <w:tcPr>
            <w:tcW w:w="3119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Development of ‘employer brand’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Improved information for job applicants about the council, career and development opportunities.  Further promotion of the City Council welcoming applications from BAME candidates.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A Patel / </w:t>
            </w:r>
          </w:p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Sep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Ongoing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66" w:rsidRPr="00080429" w:rsidRDefault="00080429" w:rsidP="00266D64">
            <w:pPr>
              <w:rPr>
                <w:sz w:val="20"/>
                <w:szCs w:val="20"/>
              </w:rPr>
            </w:pPr>
            <w:r w:rsidRPr="0008042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</w:p>
        </w:tc>
      </w:tr>
      <w:tr w:rsidR="00B17266" w:rsidRPr="00CB6696" w:rsidTr="00C75EA3">
        <w:tc>
          <w:tcPr>
            <w:tcW w:w="3119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Publication of workforce equalities report</w:t>
            </w:r>
          </w:p>
        </w:tc>
        <w:tc>
          <w:tcPr>
            <w:tcW w:w="5812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50"/>
          </w:tcPr>
          <w:p w:rsidR="00B17266" w:rsidRPr="00CB6696" w:rsidRDefault="00B17266" w:rsidP="003C6D28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P Adams</w:t>
            </w:r>
          </w:p>
        </w:tc>
        <w:tc>
          <w:tcPr>
            <w:tcW w:w="1276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 2018</w:t>
            </w:r>
          </w:p>
        </w:tc>
        <w:tc>
          <w:tcPr>
            <w:tcW w:w="1275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 2018</w:t>
            </w:r>
          </w:p>
        </w:tc>
        <w:tc>
          <w:tcPr>
            <w:tcW w:w="1276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00B050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B17266" w:rsidRPr="00CB6696" w:rsidTr="00C75EA3">
        <w:tc>
          <w:tcPr>
            <w:tcW w:w="3119" w:type="dxa"/>
            <w:tcBorders>
              <w:bottom w:val="single" w:sz="4" w:space="0" w:color="auto"/>
            </w:tcBorders>
          </w:tcPr>
          <w:p w:rsidR="00B17266" w:rsidRPr="00CE3CA8" w:rsidRDefault="00B17266" w:rsidP="00C75EA3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 xml:space="preserve">Equalities Week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8457E" w:rsidRPr="005D5639" w:rsidRDefault="00D8457E" w:rsidP="00D8457E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Development and implementation of an Equalities Week </w:t>
            </w:r>
            <w:r w:rsidRPr="005D5639">
              <w:rPr>
                <w:sz w:val="20"/>
                <w:szCs w:val="20"/>
              </w:rPr>
              <w:t>programme to include:</w:t>
            </w:r>
          </w:p>
          <w:p w:rsidR="00D8457E" w:rsidRPr="005D5639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Launch of training programme</w:t>
            </w:r>
          </w:p>
          <w:p w:rsidR="00D8457E" w:rsidRPr="005D5639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Recruitment of Equality Reference group</w:t>
            </w:r>
          </w:p>
          <w:p w:rsidR="00D8457E" w:rsidRPr="005D5639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Cultural awareness events</w:t>
            </w:r>
          </w:p>
          <w:p w:rsidR="00B17266" w:rsidRPr="00CE3CA8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Demographics of City Communities comms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7266" w:rsidRPr="00CE3CA8" w:rsidRDefault="00C75EA3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A Patel</w:t>
            </w:r>
            <w:r w:rsidR="00CE3CA8" w:rsidRPr="00CE3CA8">
              <w:rPr>
                <w:sz w:val="20"/>
                <w:szCs w:val="20"/>
              </w:rPr>
              <w:t xml:space="preserve">/C Harvey </w:t>
            </w:r>
            <w:r w:rsidRPr="00CE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66" w:rsidRPr="00CE3CA8" w:rsidRDefault="00B17266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Nov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7266" w:rsidRPr="00CE3CA8" w:rsidRDefault="00C75EA3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Dec</w:t>
            </w:r>
            <w:r w:rsidR="00B17266" w:rsidRPr="00CE3CA8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66" w:rsidRPr="00CE3CA8" w:rsidRDefault="00344775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-</w:t>
            </w:r>
          </w:p>
        </w:tc>
      </w:tr>
      <w:tr w:rsidR="00CB6696" w:rsidRPr="00CB6696" w:rsidTr="006D54CD">
        <w:tc>
          <w:tcPr>
            <w:tcW w:w="15451" w:type="dxa"/>
            <w:gridSpan w:val="7"/>
            <w:shd w:val="clear" w:color="auto" w:fill="D9D9D9" w:themeFill="background1" w:themeFillShade="D9"/>
          </w:tcPr>
          <w:p w:rsidR="00CB6696" w:rsidRPr="00CB6696" w:rsidRDefault="00CB6696" w:rsidP="00CB6696">
            <w:pPr>
              <w:jc w:val="center"/>
              <w:rPr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Positive Action</w:t>
            </w:r>
          </w:p>
        </w:tc>
      </w:tr>
      <w:tr w:rsidR="00FB5ECC" w:rsidRPr="00CB6696" w:rsidTr="00C75EA3">
        <w:tc>
          <w:tcPr>
            <w:tcW w:w="3119" w:type="dxa"/>
          </w:tcPr>
          <w:p w:rsidR="00FB5ECC" w:rsidRPr="00CB6696" w:rsidRDefault="00FB5ECC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positive action</w:t>
            </w:r>
          </w:p>
        </w:tc>
        <w:tc>
          <w:tcPr>
            <w:tcW w:w="5812" w:type="dxa"/>
          </w:tcPr>
          <w:p w:rsidR="00FB5ECC" w:rsidRDefault="00FB5ECC" w:rsidP="00D8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the HRBP’s encourage managers to have career coaching discussions with BAME staff in relation to:</w:t>
            </w:r>
          </w:p>
          <w:p w:rsidR="00FB5ECC" w:rsidRDefault="00FB5ECC" w:rsidP="0080432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management training </w:t>
            </w:r>
          </w:p>
          <w:p w:rsidR="00FB5ECC" w:rsidRDefault="00FB5ECC" w:rsidP="0080432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via the OD team</w:t>
            </w:r>
          </w:p>
          <w:p w:rsidR="00FB5ECC" w:rsidRDefault="00FB5ECC" w:rsidP="0080432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apprenticeship levy for career development qualifications</w:t>
            </w:r>
          </w:p>
          <w:p w:rsidR="00FB5ECC" w:rsidRPr="002B73F7" w:rsidRDefault="00FB5ECC" w:rsidP="0080432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 with managers</w:t>
            </w:r>
          </w:p>
        </w:tc>
        <w:tc>
          <w:tcPr>
            <w:tcW w:w="1275" w:type="dxa"/>
          </w:tcPr>
          <w:p w:rsidR="00FB5ECC" w:rsidRPr="00CB6696" w:rsidRDefault="00934082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Adams</w:t>
            </w:r>
          </w:p>
        </w:tc>
        <w:tc>
          <w:tcPr>
            <w:tcW w:w="1276" w:type="dxa"/>
          </w:tcPr>
          <w:p w:rsidR="00FB5ECC" w:rsidRPr="00CB6696" w:rsidRDefault="00934082" w:rsidP="00B1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2018</w:t>
            </w:r>
          </w:p>
        </w:tc>
        <w:tc>
          <w:tcPr>
            <w:tcW w:w="1275" w:type="dxa"/>
          </w:tcPr>
          <w:p w:rsidR="00FB5ECC" w:rsidRPr="00CB6696" w:rsidRDefault="00934082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276" w:type="dxa"/>
          </w:tcPr>
          <w:p w:rsidR="00FB5ECC" w:rsidRPr="00CB6696" w:rsidRDefault="00934082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</w:t>
            </w:r>
          </w:p>
        </w:tc>
        <w:tc>
          <w:tcPr>
            <w:tcW w:w="1418" w:type="dxa"/>
          </w:tcPr>
          <w:p w:rsidR="00FB5ECC" w:rsidRPr="00CB6696" w:rsidRDefault="00FB5ECC" w:rsidP="00266D64">
            <w:pPr>
              <w:rPr>
                <w:sz w:val="20"/>
                <w:szCs w:val="20"/>
              </w:rPr>
            </w:pPr>
          </w:p>
        </w:tc>
      </w:tr>
      <w:tr w:rsidR="00B17266" w:rsidRPr="00CB6696" w:rsidTr="00C75EA3">
        <w:tc>
          <w:tcPr>
            <w:tcW w:w="3119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Job application support</w:t>
            </w:r>
          </w:p>
        </w:tc>
        <w:tc>
          <w:tcPr>
            <w:tcW w:w="5812" w:type="dxa"/>
          </w:tcPr>
          <w:p w:rsidR="00D8457E" w:rsidRPr="005D5639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Ongoing support in applying for current vacancies in terms of CV writing and interview advice using HR professional</w:t>
            </w:r>
            <w:r w:rsidR="005D5639">
              <w:rPr>
                <w:sz w:val="20"/>
                <w:szCs w:val="20"/>
              </w:rPr>
              <w:t>s</w:t>
            </w:r>
            <w:r w:rsidRPr="005D5639">
              <w:rPr>
                <w:sz w:val="20"/>
                <w:szCs w:val="20"/>
              </w:rPr>
              <w:t xml:space="preserve"> and focused on for BAME candidates</w:t>
            </w:r>
          </w:p>
          <w:p w:rsidR="00D8457E" w:rsidRPr="005D5639" w:rsidRDefault="00D8457E" w:rsidP="00D8457E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Identify process to include this in recruitment campaigns. </w:t>
            </w:r>
          </w:p>
          <w:p w:rsidR="00B17266" w:rsidRPr="00CB6696" w:rsidRDefault="00D8457E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Incorporate Equality reference group in process and train</w:t>
            </w:r>
          </w:p>
        </w:tc>
        <w:tc>
          <w:tcPr>
            <w:tcW w:w="1275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C Harvey</w:t>
            </w:r>
          </w:p>
        </w:tc>
        <w:tc>
          <w:tcPr>
            <w:tcW w:w="1276" w:type="dxa"/>
          </w:tcPr>
          <w:p w:rsidR="00B17266" w:rsidRPr="00CB6696" w:rsidRDefault="00B17266" w:rsidP="00B17266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Oct  2018 </w:t>
            </w:r>
          </w:p>
        </w:tc>
        <w:tc>
          <w:tcPr>
            <w:tcW w:w="1275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Ongoing</w:t>
            </w:r>
          </w:p>
        </w:tc>
        <w:tc>
          <w:tcPr>
            <w:tcW w:w="1276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B17266" w:rsidRPr="00CB6696" w:rsidTr="00C75EA3">
        <w:tc>
          <w:tcPr>
            <w:tcW w:w="3119" w:type="dxa"/>
          </w:tcPr>
          <w:p w:rsidR="00B17266" w:rsidRPr="00CB6696" w:rsidRDefault="00B17266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Talent pool of  BAME candidates</w:t>
            </w:r>
          </w:p>
        </w:tc>
        <w:tc>
          <w:tcPr>
            <w:tcW w:w="5812" w:type="dxa"/>
          </w:tcPr>
          <w:p w:rsidR="00B17266" w:rsidRPr="00CB6696" w:rsidRDefault="00B17266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To develop a process to keep unsuccessful candidates and applications from roadshows informed of new vacancies as they arise</w:t>
            </w:r>
          </w:p>
        </w:tc>
        <w:tc>
          <w:tcPr>
            <w:tcW w:w="1275" w:type="dxa"/>
          </w:tcPr>
          <w:p w:rsidR="00B17266" w:rsidRPr="00CB6696" w:rsidRDefault="00D8457E" w:rsidP="003D332B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</w:tcPr>
          <w:p w:rsidR="00B17266" w:rsidRPr="00CB6696" w:rsidRDefault="00B17266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Dec 2018</w:t>
            </w:r>
          </w:p>
        </w:tc>
        <w:tc>
          <w:tcPr>
            <w:tcW w:w="1275" w:type="dxa"/>
          </w:tcPr>
          <w:p w:rsidR="00B17266" w:rsidRPr="00CB6696" w:rsidRDefault="00B17266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Mar 2019</w:t>
            </w:r>
          </w:p>
        </w:tc>
        <w:tc>
          <w:tcPr>
            <w:tcW w:w="1276" w:type="dxa"/>
          </w:tcPr>
          <w:p w:rsidR="00B17266" w:rsidRPr="00CB6696" w:rsidRDefault="00B17266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7266" w:rsidRPr="00CB6696" w:rsidRDefault="00B17266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B17266" w:rsidRPr="00CB6696" w:rsidTr="00C75EA3">
        <w:tc>
          <w:tcPr>
            <w:tcW w:w="3119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lastRenderedPageBreak/>
              <w:t>Work experience/work placement programme</w:t>
            </w:r>
            <w:r w:rsidR="00C75EA3">
              <w:rPr>
                <w:sz w:val="20"/>
                <w:szCs w:val="20"/>
              </w:rPr>
              <w:t>*</w:t>
            </w:r>
          </w:p>
        </w:tc>
        <w:tc>
          <w:tcPr>
            <w:tcW w:w="5812" w:type="dxa"/>
          </w:tcPr>
          <w:p w:rsidR="00B17266" w:rsidRPr="00CB6696" w:rsidRDefault="00D8457E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Co-ordinated programme of work experience/work placement </w:t>
            </w:r>
            <w:r>
              <w:rPr>
                <w:sz w:val="20"/>
                <w:szCs w:val="20"/>
              </w:rPr>
              <w:t xml:space="preserve">using schools within the City and </w:t>
            </w:r>
            <w:r w:rsidRPr="00CB6696">
              <w:rPr>
                <w:sz w:val="20"/>
                <w:szCs w:val="20"/>
              </w:rPr>
              <w:t>supported by Service Heads</w:t>
            </w:r>
          </w:p>
        </w:tc>
        <w:tc>
          <w:tcPr>
            <w:tcW w:w="1275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C Harvey</w:t>
            </w:r>
          </w:p>
        </w:tc>
        <w:tc>
          <w:tcPr>
            <w:tcW w:w="1276" w:type="dxa"/>
          </w:tcPr>
          <w:p w:rsidR="00B17266" w:rsidRPr="00CB6696" w:rsidRDefault="00B17266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 2018</w:t>
            </w:r>
          </w:p>
        </w:tc>
        <w:tc>
          <w:tcPr>
            <w:tcW w:w="1275" w:type="dxa"/>
          </w:tcPr>
          <w:p w:rsidR="00B17266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Jun 2019</w:t>
            </w:r>
          </w:p>
        </w:tc>
        <w:tc>
          <w:tcPr>
            <w:tcW w:w="1276" w:type="dxa"/>
          </w:tcPr>
          <w:p w:rsidR="00B17266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7266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3A364D" w:rsidRPr="00CB6696" w:rsidTr="00C75EA3">
        <w:tc>
          <w:tcPr>
            <w:tcW w:w="3119" w:type="dxa"/>
          </w:tcPr>
          <w:p w:rsidR="003A364D" w:rsidRPr="00CB6696" w:rsidRDefault="003A364D" w:rsidP="003A364D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Legal apprenticeship *</w:t>
            </w:r>
          </w:p>
        </w:tc>
        <w:tc>
          <w:tcPr>
            <w:tcW w:w="5812" w:type="dxa"/>
          </w:tcPr>
          <w:p w:rsidR="003A364D" w:rsidRPr="00CB6696" w:rsidRDefault="003A364D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To improve the pipeline of Legal professionals</w:t>
            </w:r>
          </w:p>
        </w:tc>
        <w:tc>
          <w:tcPr>
            <w:tcW w:w="1275" w:type="dxa"/>
          </w:tcPr>
          <w:p w:rsidR="003A364D" w:rsidRPr="00CB6696" w:rsidRDefault="003A364D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</w:tcPr>
          <w:p w:rsidR="003A364D" w:rsidRPr="00CB6696" w:rsidRDefault="003A364D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Sep 2018</w:t>
            </w:r>
          </w:p>
        </w:tc>
        <w:tc>
          <w:tcPr>
            <w:tcW w:w="1275" w:type="dxa"/>
          </w:tcPr>
          <w:p w:rsidR="003A364D" w:rsidRPr="00CB6696" w:rsidRDefault="003A364D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Dec 2018</w:t>
            </w:r>
          </w:p>
        </w:tc>
        <w:tc>
          <w:tcPr>
            <w:tcW w:w="1276" w:type="dxa"/>
          </w:tcPr>
          <w:p w:rsidR="003A364D" w:rsidRPr="00CB6696" w:rsidRDefault="003A364D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364D" w:rsidRPr="00CB6696" w:rsidRDefault="003A364D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3A364D" w:rsidRPr="00CB6696" w:rsidTr="002B73F7">
        <w:tc>
          <w:tcPr>
            <w:tcW w:w="3119" w:type="dxa"/>
            <w:tcBorders>
              <w:bottom w:val="single" w:sz="4" w:space="0" w:color="auto"/>
            </w:tcBorders>
          </w:tcPr>
          <w:p w:rsidR="003A364D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Senior Leadership Recruitment *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A364D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Development of campaign principles to be used as required</w:t>
            </w:r>
          </w:p>
          <w:p w:rsidR="002B73F7" w:rsidRPr="00CB6696" w:rsidRDefault="002B73F7" w:rsidP="00266D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64D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 Thorne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64D" w:rsidRPr="00CB6696" w:rsidRDefault="003A364D" w:rsidP="003A364D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Sep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64D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Oct 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64D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64D" w:rsidRPr="00CB6696" w:rsidRDefault="003A364D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-</w:t>
            </w:r>
          </w:p>
        </w:tc>
      </w:tr>
      <w:tr w:rsidR="002B73F7" w:rsidRPr="00CB6696" w:rsidTr="002B73F7">
        <w:tc>
          <w:tcPr>
            <w:tcW w:w="3119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Timeline</w:t>
            </w:r>
          </w:p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Timeline</w:t>
            </w:r>
          </w:p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Finish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Cost</w:t>
            </w:r>
          </w:p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Additional Budget </w:t>
            </w:r>
          </w:p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Required </w:t>
            </w:r>
          </w:p>
          <w:p w:rsidR="002B73F7" w:rsidRPr="00CB6696" w:rsidRDefault="002B73F7" w:rsidP="0064686A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£</w:t>
            </w:r>
          </w:p>
        </w:tc>
      </w:tr>
      <w:tr w:rsidR="002B73F7" w:rsidRPr="00CB6696" w:rsidTr="00C75EA3">
        <w:tc>
          <w:tcPr>
            <w:tcW w:w="3119" w:type="dxa"/>
          </w:tcPr>
          <w:p w:rsidR="002B73F7" w:rsidRPr="005D5639" w:rsidRDefault="002B73F7" w:rsidP="0057107A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Graduate </w:t>
            </w:r>
            <w:r>
              <w:rPr>
                <w:sz w:val="20"/>
                <w:szCs w:val="20"/>
              </w:rPr>
              <w:t>Intern</w:t>
            </w:r>
            <w:r w:rsidRPr="005D5639">
              <w:rPr>
                <w:sz w:val="20"/>
                <w:szCs w:val="20"/>
              </w:rPr>
              <w:t>ships (funded)*</w:t>
            </w:r>
          </w:p>
        </w:tc>
        <w:tc>
          <w:tcPr>
            <w:tcW w:w="5812" w:type="dxa"/>
          </w:tcPr>
          <w:p w:rsidR="002B73F7" w:rsidRPr="005D5639" w:rsidRDefault="002B73F7" w:rsidP="0057107A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Development and implementation of a post graduate </w:t>
            </w:r>
            <w:r>
              <w:rPr>
                <w:sz w:val="20"/>
                <w:szCs w:val="20"/>
              </w:rPr>
              <w:t>intern</w:t>
            </w:r>
            <w:r w:rsidRPr="005D5639">
              <w:rPr>
                <w:sz w:val="20"/>
                <w:szCs w:val="20"/>
              </w:rPr>
              <w:t>ship programme for 3 people across a number of service areas (3 – 12 months).  Salary paid in line with higher level apprenticeship rates in City Council.</w:t>
            </w:r>
          </w:p>
        </w:tc>
        <w:tc>
          <w:tcPr>
            <w:tcW w:w="1275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C Harvey</w:t>
            </w:r>
          </w:p>
        </w:tc>
        <w:tc>
          <w:tcPr>
            <w:tcW w:w="1276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Apr 2019</w:t>
            </w:r>
          </w:p>
        </w:tc>
        <w:tc>
          <w:tcPr>
            <w:tcW w:w="1275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Sep 2019</w:t>
            </w:r>
          </w:p>
        </w:tc>
        <w:tc>
          <w:tcPr>
            <w:tcW w:w="1276" w:type="dxa"/>
          </w:tcPr>
          <w:p w:rsidR="002B73F7" w:rsidRPr="005D5639" w:rsidRDefault="002B73F7" w:rsidP="004408D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84k </w:t>
            </w:r>
          </w:p>
          <w:p w:rsidR="002B73F7" w:rsidRPr="005D5639" w:rsidRDefault="002B73F7" w:rsidP="004408D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Based on 12 months)</w:t>
            </w:r>
          </w:p>
        </w:tc>
        <w:tc>
          <w:tcPr>
            <w:tcW w:w="1418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84k</w:t>
            </w:r>
          </w:p>
        </w:tc>
      </w:tr>
      <w:tr w:rsidR="002B73F7" w:rsidRPr="00CB6696" w:rsidTr="00C75EA3">
        <w:tc>
          <w:tcPr>
            <w:tcW w:w="3119" w:type="dxa"/>
          </w:tcPr>
          <w:p w:rsidR="002B73F7" w:rsidRPr="00CE3CA8" w:rsidRDefault="002B73F7" w:rsidP="005D5639">
            <w:pPr>
              <w:rPr>
                <w:sz w:val="20"/>
                <w:szCs w:val="20"/>
                <w:highlight w:val="yellow"/>
              </w:rPr>
            </w:pPr>
            <w:r w:rsidRPr="005D5639">
              <w:rPr>
                <w:sz w:val="20"/>
                <w:szCs w:val="20"/>
              </w:rPr>
              <w:t xml:space="preserve">Sponsoring professional qualifications </w:t>
            </w:r>
          </w:p>
        </w:tc>
        <w:tc>
          <w:tcPr>
            <w:tcW w:w="5812" w:type="dxa"/>
          </w:tcPr>
          <w:p w:rsidR="002B73F7" w:rsidRPr="00CE3CA8" w:rsidRDefault="002B73F7" w:rsidP="002B73F7">
            <w:pPr>
              <w:rPr>
                <w:sz w:val="20"/>
                <w:szCs w:val="20"/>
                <w:highlight w:val="yellow"/>
              </w:rPr>
            </w:pPr>
            <w:r w:rsidRPr="005D5639">
              <w:rPr>
                <w:sz w:val="20"/>
                <w:szCs w:val="20"/>
              </w:rPr>
              <w:t>To improve the pipeline of Service Area professionals and focusing on future City skill gaps</w:t>
            </w:r>
            <w:r>
              <w:rPr>
                <w:sz w:val="20"/>
                <w:szCs w:val="20"/>
              </w:rPr>
              <w:t>,</w:t>
            </w:r>
            <w:r w:rsidRPr="005D5639">
              <w:rPr>
                <w:sz w:val="20"/>
                <w:szCs w:val="20"/>
              </w:rPr>
              <w:t xml:space="preserve"> work with schools to develop a sponsored programme to enable a person to gain a degree qualification</w:t>
            </w:r>
          </w:p>
        </w:tc>
        <w:tc>
          <w:tcPr>
            <w:tcW w:w="1275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C Harvey</w:t>
            </w:r>
          </w:p>
        </w:tc>
        <w:tc>
          <w:tcPr>
            <w:tcW w:w="1276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Apr 2019</w:t>
            </w:r>
          </w:p>
        </w:tc>
        <w:tc>
          <w:tcPr>
            <w:tcW w:w="1275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Sep 2019</w:t>
            </w:r>
          </w:p>
        </w:tc>
        <w:tc>
          <w:tcPr>
            <w:tcW w:w="1276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£60k pa</w:t>
            </w:r>
          </w:p>
        </w:tc>
        <w:tc>
          <w:tcPr>
            <w:tcW w:w="1418" w:type="dxa"/>
          </w:tcPr>
          <w:p w:rsidR="002B73F7" w:rsidRPr="005D5639" w:rsidRDefault="002B73F7" w:rsidP="00266D64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£60k pa</w:t>
            </w:r>
          </w:p>
        </w:tc>
      </w:tr>
    </w:tbl>
    <w:p w:rsidR="005D5639" w:rsidRDefault="005D5639" w:rsidP="00281463">
      <w:pPr>
        <w:rPr>
          <w:highlight w:val="yellow"/>
        </w:rPr>
      </w:pPr>
    </w:p>
    <w:p w:rsidR="00CB6696" w:rsidRPr="005D5639" w:rsidRDefault="00CB6696" w:rsidP="00281463">
      <w:pPr>
        <w:rPr>
          <w:sz w:val="20"/>
          <w:szCs w:val="20"/>
        </w:rPr>
      </w:pPr>
      <w:r w:rsidRPr="005D5639">
        <w:rPr>
          <w:sz w:val="20"/>
          <w:szCs w:val="20"/>
        </w:rPr>
        <w:t>Notes:</w:t>
      </w:r>
    </w:p>
    <w:p w:rsidR="006A029F" w:rsidRDefault="00D8457E" w:rsidP="005C43F1">
      <w:pPr>
        <w:shd w:val="clear" w:color="auto" w:fill="FFFFFF"/>
        <w:spacing w:after="24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5D5639">
        <w:rPr>
          <w:sz w:val="20"/>
          <w:szCs w:val="20"/>
        </w:rPr>
        <w:t xml:space="preserve">*Positive Action: </w:t>
      </w:r>
      <w:r w:rsidR="005C43F1" w:rsidRPr="005D5639">
        <w:rPr>
          <w:rFonts w:eastAsia="Times New Roman"/>
          <w:color w:val="000000"/>
          <w:sz w:val="20"/>
          <w:szCs w:val="20"/>
          <w:lang w:eastAsia="en-GB"/>
        </w:rPr>
        <w:t xml:space="preserve"> refers to the steps employers can</w:t>
      </w:r>
      <w:r w:rsidRPr="005D5639">
        <w:rPr>
          <w:sz w:val="20"/>
          <w:szCs w:val="20"/>
        </w:rPr>
        <w:t xml:space="preserve"> </w:t>
      </w:r>
      <w:r w:rsidR="009378E6" w:rsidRPr="005D5639">
        <w:rPr>
          <w:sz w:val="20"/>
          <w:szCs w:val="20"/>
        </w:rPr>
        <w:t xml:space="preserve">lawfully </w:t>
      </w:r>
      <w:r w:rsidRPr="005D5639">
        <w:rPr>
          <w:sz w:val="20"/>
          <w:szCs w:val="20"/>
        </w:rPr>
        <w:t xml:space="preserve">take </w:t>
      </w:r>
      <w:r w:rsidR="005C43F1" w:rsidRPr="005D5639">
        <w:rPr>
          <w:sz w:val="20"/>
          <w:szCs w:val="20"/>
        </w:rPr>
        <w:t xml:space="preserve">to help and </w:t>
      </w:r>
      <w:r w:rsidRPr="005D5639">
        <w:rPr>
          <w:rFonts w:eastAsia="Times New Roman"/>
          <w:color w:val="000000"/>
          <w:sz w:val="20"/>
          <w:szCs w:val="20"/>
          <w:lang w:eastAsia="en-GB"/>
        </w:rPr>
        <w:t>encourage people from certain groups who are under-represented in the workplace to apply for jobs and promotions.</w:t>
      </w:r>
      <w:r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 Whilst</w:t>
      </w:r>
      <w:r w:rsidR="009378E6"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 a range of</w:t>
      </w:r>
      <w:r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="009378E6"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positive action can be taken during the actual </w:t>
      </w:r>
      <w:r w:rsidRPr="005D5639">
        <w:rPr>
          <w:rFonts w:eastAsia="Times New Roman"/>
          <w:bCs/>
          <w:color w:val="000000"/>
          <w:sz w:val="20"/>
          <w:szCs w:val="20"/>
          <w:lang w:eastAsia="en-GB"/>
        </w:rPr>
        <w:t>recruitment process</w:t>
      </w:r>
      <w:r w:rsidR="006A029F">
        <w:rPr>
          <w:rFonts w:eastAsia="Times New Roman"/>
          <w:bCs/>
          <w:color w:val="000000"/>
          <w:sz w:val="20"/>
          <w:szCs w:val="20"/>
          <w:lang w:eastAsia="en-GB"/>
        </w:rPr>
        <w:t xml:space="preserve">, an employer can take a protected characteristic into account when deciding who to appoint to a job if people with that </w:t>
      </w:r>
      <w:r w:rsidR="006A029F" w:rsidRPr="005D5639">
        <w:rPr>
          <w:rFonts w:eastAsia="Times New Roman"/>
          <w:bCs/>
          <w:color w:val="000000"/>
          <w:sz w:val="20"/>
          <w:szCs w:val="20"/>
          <w:lang w:eastAsia="en-GB"/>
        </w:rPr>
        <w:t>characteristic</w:t>
      </w:r>
      <w:r w:rsidR="006A029F">
        <w:rPr>
          <w:rFonts w:eastAsia="Times New Roman"/>
          <w:bCs/>
          <w:color w:val="000000"/>
          <w:sz w:val="20"/>
          <w:szCs w:val="20"/>
          <w:lang w:eastAsia="en-GB"/>
        </w:rPr>
        <w:t xml:space="preserve"> are at a disadvantage or under-represented in the employer’s workforce. However, the employer would have to take the comparative merits of the other candidates into consideration before making the appointment.</w:t>
      </w:r>
    </w:p>
    <w:p w:rsidR="005C43F1" w:rsidRPr="005D5639" w:rsidRDefault="005D5639" w:rsidP="005C43F1">
      <w:pPr>
        <w:shd w:val="clear" w:color="auto" w:fill="FFFFFF"/>
        <w:spacing w:after="240"/>
        <w:rPr>
          <w:sz w:val="20"/>
          <w:szCs w:val="20"/>
        </w:rPr>
      </w:pPr>
      <w:r w:rsidRPr="005D5639">
        <w:rPr>
          <w:sz w:val="20"/>
          <w:szCs w:val="20"/>
        </w:rPr>
        <w:t>**</w:t>
      </w:r>
      <w:r w:rsidR="005C43F1" w:rsidRPr="005D5639">
        <w:rPr>
          <w:sz w:val="20"/>
          <w:szCs w:val="20"/>
        </w:rPr>
        <w:t xml:space="preserve">Apprenticeship Levy – where recruitment activity includes the potential for a qualification to be gained it is possible that this could be funded through the levy funds </w:t>
      </w:r>
    </w:p>
    <w:sectPr w:rsidR="005C43F1" w:rsidRPr="005D5639" w:rsidSect="007637F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C4" w:rsidRDefault="00D16EC4" w:rsidP="00D16EC4">
      <w:r>
        <w:separator/>
      </w:r>
    </w:p>
  </w:endnote>
  <w:endnote w:type="continuationSeparator" w:id="0">
    <w:p w:rsidR="00D16EC4" w:rsidRDefault="00D16EC4" w:rsidP="00D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C4" w:rsidRDefault="00D16EC4" w:rsidP="00D16EC4">
      <w:r>
        <w:separator/>
      </w:r>
    </w:p>
  </w:footnote>
  <w:footnote w:type="continuationSeparator" w:id="0">
    <w:p w:rsidR="00D16EC4" w:rsidRDefault="00D16EC4" w:rsidP="00D1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C4" w:rsidRPr="00D16EC4" w:rsidRDefault="00D16EC4">
    <w:pPr>
      <w:pStyle w:val="Header"/>
      <w:rPr>
        <w:b/>
        <w:sz w:val="44"/>
        <w:szCs w:val="44"/>
      </w:rPr>
    </w:pPr>
    <w:r>
      <w:tab/>
    </w:r>
    <w:r>
      <w:tab/>
    </w:r>
    <w:r>
      <w:tab/>
    </w:r>
    <w:r>
      <w:tab/>
    </w:r>
    <w:r>
      <w:tab/>
    </w:r>
    <w:r>
      <w:tab/>
    </w:r>
    <w:r w:rsidRPr="00D16EC4">
      <w:rPr>
        <w:b/>
        <w:sz w:val="44"/>
        <w:szCs w:val="44"/>
      </w:rPr>
      <w:t>Appendix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ED"/>
    <w:multiLevelType w:val="hybridMultilevel"/>
    <w:tmpl w:val="5D0AB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86F04"/>
    <w:multiLevelType w:val="hybridMultilevel"/>
    <w:tmpl w:val="748EC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9732C"/>
    <w:multiLevelType w:val="multilevel"/>
    <w:tmpl w:val="549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C2E11"/>
    <w:multiLevelType w:val="hybridMultilevel"/>
    <w:tmpl w:val="3B580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B4A19"/>
    <w:multiLevelType w:val="hybridMultilevel"/>
    <w:tmpl w:val="D3E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515D"/>
    <w:multiLevelType w:val="hybridMultilevel"/>
    <w:tmpl w:val="258A6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8365C6"/>
    <w:multiLevelType w:val="multilevel"/>
    <w:tmpl w:val="048E13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8"/>
    <w:rsid w:val="00080429"/>
    <w:rsid w:val="000B19C0"/>
    <w:rsid w:val="000B4310"/>
    <w:rsid w:val="000E4F01"/>
    <w:rsid w:val="00165F30"/>
    <w:rsid w:val="001910F4"/>
    <w:rsid w:val="001F2D5C"/>
    <w:rsid w:val="00205F15"/>
    <w:rsid w:val="00281463"/>
    <w:rsid w:val="002B73F7"/>
    <w:rsid w:val="002C5010"/>
    <w:rsid w:val="0031691A"/>
    <w:rsid w:val="00344775"/>
    <w:rsid w:val="003A364D"/>
    <w:rsid w:val="003B0616"/>
    <w:rsid w:val="003C6D28"/>
    <w:rsid w:val="003F7F90"/>
    <w:rsid w:val="004000D7"/>
    <w:rsid w:val="004408DF"/>
    <w:rsid w:val="004845F6"/>
    <w:rsid w:val="00495C5C"/>
    <w:rsid w:val="00504E43"/>
    <w:rsid w:val="00546484"/>
    <w:rsid w:val="0057107A"/>
    <w:rsid w:val="00584E2F"/>
    <w:rsid w:val="005C43F1"/>
    <w:rsid w:val="005D5639"/>
    <w:rsid w:val="006A029F"/>
    <w:rsid w:val="006F66AB"/>
    <w:rsid w:val="007637FC"/>
    <w:rsid w:val="007908F4"/>
    <w:rsid w:val="00804322"/>
    <w:rsid w:val="00833D5F"/>
    <w:rsid w:val="008A22C6"/>
    <w:rsid w:val="00934082"/>
    <w:rsid w:val="009378E6"/>
    <w:rsid w:val="009A08F5"/>
    <w:rsid w:val="00A86AAE"/>
    <w:rsid w:val="00AC511F"/>
    <w:rsid w:val="00B17266"/>
    <w:rsid w:val="00B5086A"/>
    <w:rsid w:val="00B8517A"/>
    <w:rsid w:val="00BB592A"/>
    <w:rsid w:val="00BE47E5"/>
    <w:rsid w:val="00BF7D23"/>
    <w:rsid w:val="00C071D9"/>
    <w:rsid w:val="00C07F80"/>
    <w:rsid w:val="00C75EA3"/>
    <w:rsid w:val="00CB6696"/>
    <w:rsid w:val="00CE3CA8"/>
    <w:rsid w:val="00D16EC4"/>
    <w:rsid w:val="00D32AAB"/>
    <w:rsid w:val="00D462D8"/>
    <w:rsid w:val="00D818C0"/>
    <w:rsid w:val="00D8457E"/>
    <w:rsid w:val="00DD5B57"/>
    <w:rsid w:val="00E843EB"/>
    <w:rsid w:val="00FB5ECC"/>
    <w:rsid w:val="00FC2716"/>
    <w:rsid w:val="00FC7219"/>
    <w:rsid w:val="00FD3A85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029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6A029F"/>
  </w:style>
  <w:style w:type="paragraph" w:styleId="Header">
    <w:name w:val="header"/>
    <w:basedOn w:val="Normal"/>
    <w:link w:val="HeaderChar"/>
    <w:uiPriority w:val="99"/>
    <w:unhideWhenUsed/>
    <w:rsid w:val="00D16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C4"/>
  </w:style>
  <w:style w:type="paragraph" w:styleId="Footer">
    <w:name w:val="footer"/>
    <w:basedOn w:val="Normal"/>
    <w:link w:val="FooterChar"/>
    <w:uiPriority w:val="99"/>
    <w:unhideWhenUsed/>
    <w:rsid w:val="00D16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029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6A029F"/>
  </w:style>
  <w:style w:type="paragraph" w:styleId="Header">
    <w:name w:val="header"/>
    <w:basedOn w:val="Normal"/>
    <w:link w:val="HeaderChar"/>
    <w:uiPriority w:val="99"/>
    <w:unhideWhenUsed/>
    <w:rsid w:val="00D16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C4"/>
  </w:style>
  <w:style w:type="paragraph" w:styleId="Footer">
    <w:name w:val="footer"/>
    <w:basedOn w:val="Normal"/>
    <w:link w:val="FooterChar"/>
    <w:uiPriority w:val="99"/>
    <w:unhideWhenUsed/>
    <w:rsid w:val="00D16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B7AB-C8B1-483B-AA37-5615100D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FA12988F</Template>
  <TotalTime>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hbishop</dc:creator>
  <cp:lastModifiedBy>JMitchell</cp:lastModifiedBy>
  <cp:revision>4</cp:revision>
  <cp:lastPrinted>2018-08-14T12:25:00Z</cp:lastPrinted>
  <dcterms:created xsi:type="dcterms:W3CDTF">2018-10-12T10:20:00Z</dcterms:created>
  <dcterms:modified xsi:type="dcterms:W3CDTF">2018-10-26T13:56:00Z</dcterms:modified>
</cp:coreProperties>
</file>